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86" w:rsidRDefault="000E3116" w:rsidP="000E311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0868">
        <w:rPr>
          <w:rFonts w:ascii="Times New Roman" w:hAnsi="Times New Roman" w:cs="Times New Roman"/>
          <w:b/>
          <w:sz w:val="28"/>
          <w:szCs w:val="28"/>
        </w:rPr>
        <w:t>б основаниях для удаления с итогового сочинения (изложения) в 2024/2025 учебном году</w:t>
      </w:r>
    </w:p>
    <w:p w:rsidR="000E3116" w:rsidRPr="000E3116" w:rsidRDefault="000E3116" w:rsidP="000E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Pr="000E3116">
        <w:rPr>
          <w:rFonts w:ascii="Times New Roman" w:hAnsi="Times New Roman" w:cs="Times New Roman"/>
          <w:sz w:val="28"/>
          <w:szCs w:val="28"/>
        </w:rPr>
        <w:t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sectPr w:rsidR="000E3116" w:rsidRPr="000E311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116"/>
    <w:rsid w:val="000E3116"/>
    <w:rsid w:val="00527086"/>
    <w:rsid w:val="009B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2024-11-13T09:38:00Z</dcterms:created>
  <dcterms:modified xsi:type="dcterms:W3CDTF">2024-11-13T09:40:00Z</dcterms:modified>
</cp:coreProperties>
</file>